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C9" w:rsidRDefault="00484A6E">
      <w:r>
        <w:t xml:space="preserve"> I am encountering more and more men with prostate cancer or the beginning</w:t>
      </w:r>
      <w:r>
        <w:br/>
        <w:t xml:space="preserve"> signs of prostate problems. I give them the information from the PDR and</w:t>
      </w:r>
      <w:r>
        <w:br/>
        <w:t xml:space="preserve"> also the Cancer Protocol developed by Dr. Young and used by Dr. </w:t>
      </w:r>
      <w:proofErr w:type="spellStart"/>
      <w:r>
        <w:t>Petrus</w:t>
      </w:r>
      <w:proofErr w:type="spellEnd"/>
      <w:r>
        <w:t xml:space="preserve"> to</w:t>
      </w:r>
      <w:r>
        <w:br/>
        <w:t xml:space="preserve"> treat a breast cancer patient that was posted recently (last fall I</w:t>
      </w:r>
      <w:r>
        <w:br/>
        <w:t xml:space="preserve"> believe).</w:t>
      </w:r>
      <w:r>
        <w:br/>
      </w:r>
      <w:r>
        <w:br/>
        <w:t xml:space="preserve"> What I am in need of is testimonials and personal experiences. Also, is</w:t>
      </w:r>
      <w:r>
        <w:br/>
        <w:t>the new Pr</w:t>
      </w:r>
      <w:r w:rsidR="00CB611D">
        <w:t>enolone</w:t>
      </w:r>
      <w:r>
        <w:t xml:space="preserve"> something that they should or should not be using since it</w:t>
      </w:r>
      <w:r>
        <w:br/>
        <w:t xml:space="preserve"> would affect testosterone levels or would Pr</w:t>
      </w:r>
      <w:r w:rsidR="00CB611D">
        <w:t>enolone</w:t>
      </w:r>
      <w:r>
        <w:t xml:space="preserve"> have a balancing,</w:t>
      </w:r>
      <w:r>
        <w:br/>
        <w:t xml:space="preserve"> </w:t>
      </w:r>
      <w:proofErr w:type="spellStart"/>
      <w:r>
        <w:t>hetrogenic</w:t>
      </w:r>
      <w:proofErr w:type="spellEnd"/>
      <w:r>
        <w:t xml:space="preserve"> affect like the oils do?</w:t>
      </w:r>
      <w:r>
        <w:br/>
      </w:r>
      <w:r>
        <w:br/>
        <w:t xml:space="preserve"> Chris Nielsen</w:t>
      </w:r>
      <w:r>
        <w:br/>
      </w:r>
      <w:r>
        <w:br/>
      </w:r>
      <w:r>
        <w:br/>
        <w:t xml:space="preserve"> ---</w:t>
      </w:r>
      <w:r>
        <w:br/>
      </w:r>
      <w:r>
        <w:br/>
      </w:r>
      <w:r>
        <w:br/>
        <w:t>I have the following in my files on the subject.</w:t>
      </w:r>
      <w:r>
        <w:br/>
        <w:t>Jeannie</w:t>
      </w:r>
      <w:r>
        <w:br/>
        <w:t>--------------</w:t>
      </w:r>
      <w:r>
        <w:br/>
        <w:t>Prostate cancer</w:t>
      </w:r>
      <w:r>
        <w:br/>
      </w:r>
      <w:r>
        <w:br/>
        <w:t>November 15, 1997</w:t>
      </w:r>
      <w:r>
        <w:br/>
        <w:t>"Hello Frank,</w:t>
      </w:r>
      <w:r>
        <w:br/>
        <w:t>I want to thank you for all the help that you have given us. I believe that</w:t>
      </w:r>
      <w:r>
        <w:br/>
        <w:t>I now understand completely what you meant the first time we talked and you said</w:t>
      </w:r>
      <w:r>
        <w:br/>
        <w:t>that the best advice you could give me was simply to use the oils - to use all of</w:t>
      </w:r>
      <w:r>
        <w:br/>
        <w:t>them that I had and to use them all through the day.</w:t>
      </w:r>
      <w:r>
        <w:br/>
      </w:r>
      <w:r>
        <w:br/>
        <w:t>I was diagnosed with advanced stage prostate cancer in 1993, and have used a</w:t>
      </w:r>
      <w:r>
        <w:br/>
        <w:t>combination of prescription drugs as my only medical treatment. They have</w:t>
      </w:r>
      <w:r>
        <w:br/>
        <w:t>kept the cancer temporarily under control, but the side effects are significant</w:t>
      </w:r>
      <w:r>
        <w:br/>
        <w:t>and I worry that they may be doing as much long term damage as short term good. It</w:t>
      </w:r>
      <w:r>
        <w:br/>
        <w:t>has been over a year now since Alexander shared the Young Living Essential Oils</w:t>
      </w:r>
      <w:r>
        <w:br/>
        <w:t>with Karen and I, and it was obvious from the first day that they were different</w:t>
      </w:r>
      <w:r>
        <w:br/>
        <w:t>than any of the dozens of ideas and products that I had tried before. They have</w:t>
      </w:r>
      <w:r>
        <w:br/>
        <w:t>helped me everyday to be hopeful, to feel in control, to have more stamina,</w:t>
      </w:r>
      <w:r>
        <w:br/>
        <w:t>physical energy, and mental clarity - and they do wonders for my attitude!</w:t>
      </w:r>
      <w:r>
        <w:br/>
      </w:r>
      <w:r>
        <w:br/>
        <w:t>Recently I stopped taking the drugs and started a more serious program using</w:t>
      </w:r>
      <w:r>
        <w:br/>
        <w:t>four of the oils (including Frankincense) and after only two weeks a blood test</w:t>
      </w:r>
      <w:r>
        <w:br/>
        <w:t>showed that the tumor growth had slowed significantly. After another eight weeks,</w:t>
      </w:r>
      <w:r>
        <w:br/>
      </w:r>
      <w:r>
        <w:lastRenderedPageBreak/>
        <w:t>two more tests have shown that the growth nearly stopped and then increased only</w:t>
      </w:r>
      <w:r>
        <w:br/>
        <w:t>slightly. This is truly such a remarkable result, the first time in four years that anything like this has happened! I don't know what the future will hold, but this is just so exciting, I had to share it with you.</w:t>
      </w:r>
      <w:r>
        <w:br/>
      </w:r>
      <w:r>
        <w:br/>
        <w:t>I have also used the Essential Oils to relieve arthritic and sciatica pain and to heal cuts, burns, and hemorrhoids that had been a constant irritation for over 20 years. My wife, her mother, our children, and our grandchildren have used the  Young Living Essential Oils to successfully treat a chronic ear infection which resisted all antibiotics, asthma and allergies that had Karen in the</w:t>
      </w:r>
      <w:r>
        <w:br/>
        <w:t>hospital last year, as well as flu, colds, sore throats, teething pain, emotional</w:t>
      </w:r>
      <w:r>
        <w:br/>
        <w:t>stress, chronic joint pain, digestive problems, and many, many other ailments.</w:t>
      </w:r>
      <w:r>
        <w:br/>
      </w:r>
      <w:r>
        <w:br/>
        <w:t>Karen and I also use several of the supplements which I believe have helped</w:t>
      </w:r>
      <w:r>
        <w:br/>
        <w:t>us to improve our general health and to avoid many of the illnesses that those</w:t>
      </w:r>
      <w:r>
        <w:br/>
        <w:t>around us have endured. I can't imagine not being able to use the oils every day,</w:t>
      </w:r>
      <w:r>
        <w:br/>
        <w:t>they have simply become a wonderfully important part of our lives."</w:t>
      </w:r>
      <w:r>
        <w:br/>
      </w:r>
      <w:r>
        <w:br/>
        <w:t xml:space="preserve">John </w:t>
      </w:r>
      <w:proofErr w:type="spellStart"/>
      <w:r>
        <w:t>Salene</w:t>
      </w:r>
      <w:proofErr w:type="spellEnd"/>
      <w:r>
        <w:t>, Springfield, OR</w:t>
      </w:r>
      <w:r>
        <w:br/>
        <w:t>=========================================================</w:t>
      </w:r>
      <w:r>
        <w:br/>
        <w:t>Enlarged</w:t>
      </w:r>
      <w:r>
        <w:br/>
      </w:r>
      <w:r>
        <w:br/>
        <w:t>"I am writing to encourage you to listen to the enclosed tape, "The Missing</w:t>
      </w:r>
      <w:r>
        <w:br/>
        <w:t>Link" where Dr. Gary Young discusses the amazing healing properties of Essential</w:t>
      </w:r>
      <w:r>
        <w:br/>
        <w:t>Oils.</w:t>
      </w:r>
      <w:r>
        <w:br/>
        <w:t>After listening to his tape I decided to try the oil blend "Mister" for my</w:t>
      </w:r>
      <w:r>
        <w:br/>
        <w:t>prostate which was enlarged. By applying 3 drops on the prostate and 2</w:t>
      </w:r>
      <w:r>
        <w:br/>
        <w:t>drops on the outside of each ankle in 8 days my urine stream returned to normal. My</w:t>
      </w:r>
      <w:r>
        <w:br/>
        <w:t>wife uses the oils for pain and loves the fact that since I started using Young</w:t>
      </w:r>
      <w:r>
        <w:br/>
        <w:t>Living Essential Eucalyptus at night before bed time I don't snore</w:t>
      </w:r>
      <w:r>
        <w:br/>
        <w:t>anymore." Dr. Michael T. Buck, Ph.D., Scottsdale, AZ</w:t>
      </w:r>
      <w:r>
        <w:br/>
        <w:t>---</w:t>
      </w:r>
      <w:r>
        <w:br/>
        <w:t xml:space="preserve">You are currently subscribed to </w:t>
      </w:r>
      <w:proofErr w:type="spellStart"/>
      <w:r>
        <w:t>essoil</w:t>
      </w:r>
      <w:proofErr w:type="spellEnd"/>
      <w:r>
        <w:t xml:space="preserve"> as: [parham@cyberport.com]</w:t>
      </w:r>
      <w:r>
        <w:br/>
        <w:t xml:space="preserve">To unsubscribe, forward this message to </w:t>
      </w:r>
      <w:hyperlink r:id="rId4" w:history="1">
        <w:r>
          <w:rPr>
            <w:rStyle w:val="Hyperlink"/>
          </w:rPr>
          <w:t>leave-essoil-1544T@essoil.flanet.com</w:t>
        </w:r>
      </w:hyperlink>
    </w:p>
    <w:sectPr w:rsidR="00ED48C9" w:rsidSect="00ED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20"/>
  <w:characterSpacingControl w:val="doNotCompress"/>
  <w:compat/>
  <w:rsids>
    <w:rsidRoot w:val="00484A6E"/>
    <w:rsid w:val="00484A6E"/>
    <w:rsid w:val="00CB611D"/>
    <w:rsid w:val="00ED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ve-essoil-1544T@essoil.f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2011-09-05T22:49:00Z</dcterms:created>
  <dcterms:modified xsi:type="dcterms:W3CDTF">2011-09-06T15:44:00Z</dcterms:modified>
</cp:coreProperties>
</file>